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Druckregelventil LD -DMV, DN 150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Löschwasseranlagen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GGG 40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innen und außen epoxid- beschichtet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Manometer für Vor- und Hinterdruckseite.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Vordruck: max.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Hinterdruck: 2,5 - 12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Q:   165 m³/h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Max Q:   215 m³/h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