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Membrandruckbehälter Typ P 300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Inhalt: 300 Liter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Höhe = 1153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D = 650 mm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Anschluss: G 1 1/4 PN 16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Produktbeschreibung und Verwendungsbereich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Nicht durchströmtes Membran-Druckausdehnungsgefäß für Wasserversorgungsanlagen, die nicht den Anforderungen der DIN 1988 unterliegen, z.B. Feuerlösch- und Betriebswassersysteme. Zulassung gemäß EU-Druckgeräterichtlinien 97/23/EG.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Membran nach DIN EN 13831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Wasserführende Teile korrosionsgeschützt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außen beschichtet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Kappenventil R 1 x ¾“ R 1 x 1“ mit Plombiervorrichtung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Technische Daten: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Arbeitstemperatur: -10C bis + 100C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Material Membrane: EPDM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Farbe:             RAL 5015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