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A6A0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7E042DA6" w14:textId="77777777" w:rsidR="008C7C84" w:rsidRPr="008C7C84" w:rsidRDefault="008C7C84" w:rsidP="008C7C84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C7C84">
        <w:rPr>
          <w:rFonts w:ascii="Courier New" w:eastAsia="Courier New" w:hAnsi="Courier New" w:cs="Courier New"/>
          <w:bCs/>
          <w:sz w:val="22"/>
          <w:szCs w:val="22"/>
        </w:rPr>
        <w:t xml:space="preserve">für Löschwasser-Einspeisearmaturen nach DIN 14461-4 zum Anschluss an Steigleitung TROCKEN nach DIN 14462-1 zur Löschwassereinspeisung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960C254" w14:textId="77777777" w:rsidR="00F52757" w:rsidRPr="00F52757" w:rsidRDefault="00F52757" w:rsidP="00F52757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52757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1050 x 700 x 300 mm, für Nische 1070 x 720 x 310 mm (Breite x Höhe x Tiefe) nach DIN 14461-2. Aus 1 mm verzinktem Stahlblech gekantet und verschweißt, mit Putzleiste aus Winkeleisen 25 x 25 x 3 mm, frontseitige Stöße verschweißt und verschliffen. Belüftung über Türspalt. Vier Montagebohrungen in der Rückwand. Wasseranschluss Ø 100 mm mittig im Dach, 70 mm von hinten, wie abgebildet, auf Wunsch auch andere Positionen. Endlackiert in Rot (RAL 3001). </w:t>
      </w:r>
    </w:p>
    <w:p w14:paraId="500BE02A" w14:textId="40C9B5AE" w:rsidR="00F52757" w:rsidRPr="00F52757" w:rsidRDefault="00F52757" w:rsidP="00F52757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52757">
        <w:rPr>
          <w:rFonts w:ascii="Courier New" w:eastAsia="Courier New" w:hAnsi="Courier New" w:cs="Courier New"/>
          <w:bCs/>
          <w:sz w:val="22"/>
          <w:szCs w:val="22"/>
        </w:rPr>
        <w:t>Zwei gleich große Türen, doppelt gekantet aus 1,5 mm verzinktem Stahlblech, mit v</w:t>
      </w:r>
      <w:r>
        <w:rPr>
          <w:rFonts w:ascii="Courier New" w:eastAsia="Courier New" w:hAnsi="Courier New" w:cs="Courier New"/>
          <w:bCs/>
          <w:sz w:val="22"/>
          <w:szCs w:val="22"/>
        </w:rPr>
        <w:t>ersenkt liegendem Feuerwehrver</w:t>
      </w:r>
      <w:r w:rsidRPr="00F52757">
        <w:rPr>
          <w:rFonts w:ascii="Courier New" w:eastAsia="Courier New" w:hAnsi="Courier New" w:cs="Courier New"/>
          <w:bCs/>
          <w:sz w:val="22"/>
          <w:szCs w:val="22"/>
        </w:rPr>
        <w:t xml:space="preserve">schluss nach DIN 14925, Oberfläche poliert, von hinten verschraubt, mit 1-Punkt-Getriebeverriegelung und Bohrungen für </w:t>
      </w:r>
      <w:proofErr w:type="spellStart"/>
      <w:r w:rsidRPr="00F52757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F52757">
        <w:rPr>
          <w:rFonts w:ascii="Courier New" w:eastAsia="Courier New" w:hAnsi="Courier New" w:cs="Courier New"/>
          <w:bCs/>
          <w:sz w:val="22"/>
          <w:szCs w:val="22"/>
        </w:rPr>
        <w:t xml:space="preserve">. Tür rechts angeschlagen mit Edelstahlscharnieren, 180° öffnend. </w:t>
      </w:r>
    </w:p>
    <w:p w14:paraId="74878B71" w14:textId="50933CB6" w:rsidR="00D460CF" w:rsidRPr="000F5862" w:rsidRDefault="0025110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2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3C72E6A7" w14:textId="0928760D" w:rsidR="000C182D" w:rsidRPr="000C182D" w:rsidRDefault="000C182D" w:rsidP="000C182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C182D">
        <w:rPr>
          <w:rFonts w:ascii="Courier New" w:eastAsia="MS Mincho" w:hAnsi="Courier New" w:cs="Courier New"/>
          <w:sz w:val="22"/>
          <w:szCs w:val="22"/>
        </w:rPr>
        <w:t>Einspeisearmaturen für Steigleitung TROCKEN nach DIN 14461-4 zum Rohrleitungsanschluss von oben mit Montageverschraubung G3, zwei 45° gekrümmte Eingä</w:t>
      </w:r>
      <w:r>
        <w:rPr>
          <w:rFonts w:ascii="Courier New" w:eastAsia="MS Mincho" w:hAnsi="Courier New" w:cs="Courier New"/>
          <w:sz w:val="22"/>
          <w:szCs w:val="22"/>
        </w:rPr>
        <w:t>nge mit aufgeschraubter B-Fest</w:t>
      </w:r>
      <w:r w:rsidRPr="000C182D">
        <w:rPr>
          <w:rFonts w:ascii="Courier New" w:eastAsia="MS Mincho" w:hAnsi="Courier New" w:cs="Courier New"/>
          <w:sz w:val="22"/>
          <w:szCs w:val="22"/>
        </w:rPr>
        <w:t xml:space="preserve">kupplung aus Messing für einen knickfreien Anschluss der Schläuche, zwei B-Blindkupplungen aus Messing mit Kette zum Schutz vor Verschmutzung, Eingänge mit federbelasteten Rückschlagventilen, getrenntes, außenliegendes Entwässerungsventil und Auslaufrohr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74D43F1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B/C-Kupplungsschlüssel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4377756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Bedienungsanleitung „Löschwasser-Einspeiseeinrichtung“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0961D1B2" w14:textId="77777777" w:rsidR="00A87440" w:rsidRDefault="00A87440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08B655AF" w14:textId="77777777" w:rsidR="00A87440" w:rsidRDefault="00A87440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5601E101" w14:textId="77777777" w:rsidR="00A87440" w:rsidRDefault="00A87440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0A3D982E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>Schild „Löschwassereinspeisung“ als Selbstklebefolie</w:t>
      </w:r>
      <w:r w:rsidRPr="00F93E0A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3A265DF2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C0923C2" w14:textId="77777777" w:rsidR="00F93E0A" w:rsidRPr="00F93E0A" w:rsidRDefault="00F93E0A" w:rsidP="00F93E0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F93E0A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174D951D" w14:textId="77777777" w:rsidR="001D1988" w:rsidRDefault="001D1988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0E044CB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F52757">
        <w:rPr>
          <w:rFonts w:ascii="Courier New" w:eastAsia="MS Mincho" w:hAnsi="Courier New" w:cs="Courier New"/>
          <w:bCs/>
          <w:sz w:val="22"/>
          <w:szCs w:val="22"/>
        </w:rPr>
        <w:t>711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14:paraId="46F17156" w14:textId="77777777" w:rsidR="003C2ADD" w:rsidRDefault="003C2ADD" w:rsidP="003C2A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795D3BF" w14:textId="77777777" w:rsidR="003C2ADD" w:rsidRDefault="003C2ADD" w:rsidP="003C2A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3C2ADD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92041"/>
    <w:rsid w:val="00097C2C"/>
    <w:rsid w:val="000C182D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B4E62"/>
    <w:rsid w:val="003059E4"/>
    <w:rsid w:val="00310B6C"/>
    <w:rsid w:val="00320B34"/>
    <w:rsid w:val="00354D38"/>
    <w:rsid w:val="00357A25"/>
    <w:rsid w:val="003635DD"/>
    <w:rsid w:val="00391012"/>
    <w:rsid w:val="003C2ADD"/>
    <w:rsid w:val="003C787F"/>
    <w:rsid w:val="003F560D"/>
    <w:rsid w:val="00407B28"/>
    <w:rsid w:val="00430A8A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80DBF"/>
    <w:rsid w:val="008C7C84"/>
    <w:rsid w:val="008D6D56"/>
    <w:rsid w:val="008F06BB"/>
    <w:rsid w:val="009579C9"/>
    <w:rsid w:val="009724A7"/>
    <w:rsid w:val="009C4347"/>
    <w:rsid w:val="00A316BB"/>
    <w:rsid w:val="00A73ECF"/>
    <w:rsid w:val="00A87440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5</cp:revision>
  <dcterms:created xsi:type="dcterms:W3CDTF">2018-03-19T09:04:00Z</dcterms:created>
  <dcterms:modified xsi:type="dcterms:W3CDTF">2018-08-23T11:54:00Z</dcterms:modified>
</cp:coreProperties>
</file>