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EB71D" w14:textId="77777777" w:rsidR="00F9351B" w:rsidRP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r>
        <w:rPr>
          <w:rFonts w:ascii="Courier New" w:eastAsia="Courier New" w:hAnsi="Courier New" w:cs="Courier New"/>
          <w:sz w:val="19"/>
        </w:rPr>
        <w:t xml:space="preserve">Trinkwasserabschottung </w:t>
      </w:r>
      <w:r w:rsidRPr="00F9351B">
        <w:rPr>
          <w:rFonts w:ascii="Courier New" w:eastAsia="Courier New" w:hAnsi="Courier New" w:cs="Courier New"/>
          <w:sz w:val="19"/>
        </w:rPr>
        <w:t>TA 100 DN 80</w:t>
      </w:r>
    </w:p>
    <w:p w14:paraId="7263B191" w14:textId="77777777" w:rsidR="00F9351B" w:rsidRP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bestehend aus:</w:t>
      </w:r>
    </w:p>
    <w:p w14:paraId="75A0064D" w14:textId="77777777" w:rsid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1 Kugelhahn DN 80 </w:t>
      </w:r>
      <w:r w:rsidRPr="00F9351B">
        <w:rPr>
          <w:rFonts w:ascii="Courier New" w:eastAsia="Courier New" w:hAnsi="Courier New" w:cs="Courier New"/>
          <w:sz w:val="19"/>
        </w:rPr>
        <w:t>PN 16</w:t>
      </w:r>
    </w:p>
    <w:p w14:paraId="171EB747" w14:textId="77777777" w:rsidR="00F9351B" w:rsidRP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mit angebautem Elektroantrieb mit Akkupufferung</w:t>
      </w:r>
    </w:p>
    <w:p w14:paraId="1069E9A6" w14:textId="77777777" w:rsidR="00F9351B" w:rsidRP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2 Absperrklappe </w:t>
      </w:r>
      <w:r w:rsidRPr="00F9351B">
        <w:rPr>
          <w:rFonts w:ascii="Courier New" w:eastAsia="Courier New" w:hAnsi="Courier New" w:cs="Courier New"/>
          <w:sz w:val="19"/>
        </w:rPr>
        <w:t>DN 80 PN 16</w:t>
      </w:r>
    </w:p>
    <w:p w14:paraId="4A354A63" w14:textId="77777777" w:rsidR="00F9351B" w:rsidRPr="00F9351B" w:rsidRDefault="00F9351B" w:rsidP="00F9351B">
      <w:pPr>
        <w:pStyle w:val="Listenabsatz"/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973A3EF" w14:textId="77777777" w:rsidR="00F9351B" w:rsidRP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1 LD Schalt- und Steuereinheit</w:t>
      </w:r>
    </w:p>
    <w:p w14:paraId="6464FE36" w14:textId="77777777" w:rsidR="00F9351B" w:rsidRP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bestehend aus:</w:t>
      </w:r>
    </w:p>
    <w:p w14:paraId="11793729" w14:textId="77777777" w:rsidR="00F9351B" w:rsidRP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– Spannungsversorgung</w:t>
      </w:r>
    </w:p>
    <w:p w14:paraId="7245D5B1" w14:textId="77777777" w:rsidR="00F9351B" w:rsidRP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– Relais-Steuereinheit</w:t>
      </w:r>
    </w:p>
    <w:p w14:paraId="7C23D12C" w14:textId="77777777" w:rsidR="00F9351B" w:rsidRP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– Anschlussklemmen in CAGE CLAMP Ausführung.</w:t>
      </w:r>
    </w:p>
    <w:p w14:paraId="051C7827" w14:textId="77777777" w:rsidR="00F9351B" w:rsidRP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 xml:space="preserve">– Potentialfreier Kontakt zur </w:t>
      </w:r>
      <w:r>
        <w:rPr>
          <w:rFonts w:ascii="Courier New" w:eastAsia="Courier New" w:hAnsi="Courier New" w:cs="Courier New"/>
          <w:sz w:val="19"/>
        </w:rPr>
        <w:t xml:space="preserve">Weitermeldung bei Auslösung der </w:t>
      </w:r>
      <w:r w:rsidRPr="00F9351B">
        <w:rPr>
          <w:rFonts w:ascii="Courier New" w:eastAsia="Courier New" w:hAnsi="Courier New" w:cs="Courier New"/>
          <w:sz w:val="19"/>
        </w:rPr>
        <w:t>Trinkwasserabschottung.</w:t>
      </w:r>
    </w:p>
    <w:p w14:paraId="303A2AB0" w14:textId="77777777" w:rsidR="00F9351B" w:rsidRP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–  Anschlussfertige Klemmleiste.</w:t>
      </w:r>
    </w:p>
    <w:p w14:paraId="42847675" w14:textId="77777777" w:rsidR="00504D9A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351B">
        <w:rPr>
          <w:rFonts w:ascii="Courier New" w:eastAsia="Courier New" w:hAnsi="Courier New" w:cs="Courier New"/>
          <w:sz w:val="19"/>
        </w:rPr>
        <w:t>Im Schaltschrank der Füll- und Entleerungsstation bzw. Druckerhöhungserhöhungsanlage verbaut.</w:t>
      </w:r>
    </w:p>
    <w:p w14:paraId="6EC13C25" w14:textId="77777777" w:rsidR="00F9351B" w:rsidRPr="00F9351B" w:rsidRDefault="00F9351B" w:rsidP="00F9351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062D48E3" w14:textId="77777777" w:rsidR="00504D9A" w:rsidRDefault="00504D9A" w:rsidP="00504D9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1251E03E" w14:textId="77777777" w:rsidR="00504D9A" w:rsidRDefault="00504D9A" w:rsidP="00504D9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6A1471B4" w14:textId="77777777" w:rsidR="00504D9A" w:rsidRDefault="00504D9A" w:rsidP="00504D9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2D5AF5A9" w14:textId="77777777" w:rsidR="00504D9A" w:rsidRDefault="00504D9A" w:rsidP="00504D9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158F241F" w14:textId="77777777" w:rsidR="00504D9A" w:rsidRDefault="00504D9A" w:rsidP="00504D9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2F6976EE" w14:textId="77777777" w:rsidR="00504D9A" w:rsidRDefault="00504D9A" w:rsidP="00504D9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bookmarkEnd w:id="0"/>
    <w:p w14:paraId="7C044EBE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67E1B"/>
    <w:multiLevelType w:val="hybridMultilevel"/>
    <w:tmpl w:val="ACE43576"/>
    <w:lvl w:ilvl="0" w:tplc="613815DA">
      <w:start w:val="40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9A"/>
    <w:rsid w:val="00225EA1"/>
    <w:rsid w:val="00504D9A"/>
    <w:rsid w:val="00DD69D5"/>
    <w:rsid w:val="00F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6C8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04D9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eschwassersyste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2018-08-30T12:08:00Z</dcterms:created>
  <dcterms:modified xsi:type="dcterms:W3CDTF">2018-08-30T12:12:00Z</dcterms:modified>
</cp:coreProperties>
</file>