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7AA9" w14:textId="77777777" w:rsidR="00CC0928" w:rsidRPr="00CC4C41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4C41">
        <w:rPr>
          <w:rFonts w:ascii="Courier New" w:eastAsia="Courier New" w:hAnsi="Courier New" w:cs="Courier New"/>
          <w:bCs/>
          <w:sz w:val="22"/>
          <w:szCs w:val="22"/>
        </w:rPr>
        <w:t xml:space="preserve">Wandhydranten mit Flachschlauch nach DIN 14461-6 </w:t>
      </w:r>
    </w:p>
    <w:p w14:paraId="70D7621F" w14:textId="0F85A840" w:rsidR="00CC0928" w:rsidRPr="00CC0928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0928">
        <w:rPr>
          <w:rFonts w:ascii="Courier New" w:eastAsia="Courier New" w:hAnsi="Courier New" w:cs="Courier New"/>
          <w:bCs/>
          <w:sz w:val="22"/>
          <w:szCs w:val="22"/>
        </w:rPr>
        <w:t>zum Anschluss an die Löschwasserleitung NASS oder NASS/TROCKEN nach DIN 19</w:t>
      </w:r>
      <w:r w:rsidR="00755C2C">
        <w:rPr>
          <w:rFonts w:ascii="Courier New" w:eastAsia="Courier New" w:hAnsi="Courier New" w:cs="Courier New"/>
          <w:bCs/>
          <w:sz w:val="22"/>
          <w:szCs w:val="22"/>
        </w:rPr>
        <w:t>88-6 / 14462-1 zur Löschwasser</w:t>
      </w:r>
      <w:r w:rsidRPr="00CC0928">
        <w:rPr>
          <w:rFonts w:ascii="Courier New" w:eastAsia="Courier New" w:hAnsi="Courier New" w:cs="Courier New"/>
          <w:bCs/>
          <w:sz w:val="22"/>
          <w:szCs w:val="22"/>
        </w:rPr>
        <w:t xml:space="preserve">versorgung der Feuerwehr und zur Erstbrandbekämpfung durch geschultes Personal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7DE0A39B" w14:textId="25BB0B27" w:rsidR="00516992" w:rsidRPr="00516992" w:rsidRDefault="00516992" w:rsidP="00516992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516992">
        <w:rPr>
          <w:rFonts w:ascii="Courier New" w:eastAsia="Courier New" w:hAnsi="Courier New" w:cs="Courier New"/>
          <w:sz w:val="22"/>
          <w:szCs w:val="22"/>
        </w:rPr>
        <w:t xml:space="preserve">Unterputzschrank Bauart B 950 x 700 x 180 mm, für Nische 970 x 720 x 190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seitlich abgeschottetes Fach zur Aufnahme eines </w:t>
      </w:r>
      <w:r>
        <w:rPr>
          <w:rFonts w:ascii="Courier New" w:eastAsia="Courier New" w:hAnsi="Courier New" w:cs="Courier New"/>
          <w:sz w:val="22"/>
          <w:szCs w:val="22"/>
        </w:rPr>
        <w:t>6-kg-Handfeuerlöschers. Wasser</w:t>
      </w:r>
      <w:r w:rsidRPr="00516992">
        <w:rPr>
          <w:rFonts w:ascii="Courier New" w:eastAsia="Courier New" w:hAnsi="Courier New" w:cs="Courier New"/>
          <w:sz w:val="22"/>
          <w:szCs w:val="22"/>
        </w:rPr>
        <w:t xml:space="preserve">anschluss Ø 70 mm. Bauart RS (rechts, Seitenwand), wie abgebildet, auf Wunsch auch andere Positionen. Endlackiert in Rot (RAL 3001). </w:t>
      </w:r>
    </w:p>
    <w:p w14:paraId="2DF15F14" w14:textId="226C94D7" w:rsidR="00516992" w:rsidRPr="00516992" w:rsidRDefault="00516992" w:rsidP="00516992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516992">
        <w:rPr>
          <w:rFonts w:ascii="Courier New" w:eastAsia="Courier New" w:hAnsi="Courier New" w:cs="Courier New"/>
          <w:sz w:val="22"/>
          <w:szCs w:val="22"/>
        </w:rPr>
        <w:t>Zwei gleich große Türen, doppelt gekantet aus 1,5 mm verzinktem Stahlblech, mit versenkt liegendem Ringdrehgriff, Oberfläche poliert, von hinten verschraubt, mit 3-Punkt-Getriebestangenverriege</w:t>
      </w:r>
      <w:r>
        <w:rPr>
          <w:rFonts w:ascii="Courier New" w:eastAsia="Courier New" w:hAnsi="Courier New" w:cs="Courier New"/>
          <w:sz w:val="22"/>
          <w:szCs w:val="22"/>
        </w:rPr>
        <w:t xml:space="preserve">lung und Bohrungen für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Plomben</w:t>
      </w:r>
      <w:r w:rsidRPr="00516992">
        <w:rPr>
          <w:rFonts w:ascii="Courier New" w:eastAsia="Courier New" w:hAnsi="Courier New" w:cs="Courier New"/>
          <w:sz w:val="22"/>
          <w:szCs w:val="22"/>
        </w:rPr>
        <w:t>draht</w:t>
      </w:r>
      <w:proofErr w:type="spellEnd"/>
      <w:r w:rsidRPr="00516992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323762BD" w14:textId="229A613C" w:rsidR="00755C2C" w:rsidRPr="00755C2C" w:rsidRDefault="00755C2C" w:rsidP="00755C2C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Schlauchtrommel Typ N-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STr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-</w:t>
      </w:r>
      <w:r w:rsidRPr="00755C2C">
        <w:rPr>
          <w:rFonts w:ascii="Courier New" w:eastAsia="Courier New" w:hAnsi="Courier New" w:cs="Courier New"/>
          <w:sz w:val="22"/>
          <w:szCs w:val="22"/>
        </w:rPr>
        <w:t>C,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  <w:r w:rsidRPr="00755C2C">
        <w:rPr>
          <w:rFonts w:ascii="Courier New" w:eastAsia="Courier New" w:hAnsi="Courier New" w:cs="Courier New"/>
          <w:sz w:val="22"/>
          <w:szCs w:val="22"/>
        </w:rPr>
        <w:t>bestehend aus zwei gepressten Scheiben Ø 470 mm und einer Hüls</w:t>
      </w:r>
      <w:r>
        <w:rPr>
          <w:rFonts w:ascii="Courier New" w:eastAsia="Courier New" w:hAnsi="Courier New" w:cs="Courier New"/>
          <w:sz w:val="22"/>
          <w:szCs w:val="22"/>
        </w:rPr>
        <w:t>e Ø 90 mm aus verzinktem Stahl</w:t>
      </w:r>
      <w:r w:rsidRPr="00755C2C">
        <w:rPr>
          <w:rFonts w:ascii="Courier New" w:eastAsia="Courier New" w:hAnsi="Courier New" w:cs="Courier New"/>
          <w:sz w:val="22"/>
          <w:szCs w:val="22"/>
        </w:rPr>
        <w:t>blech, in Rot (RAL 3001) endlackiert, Schlauchtrommel inkl. Trommelarm zum Ausschwenken der Trommel um 240°, Schlauchtrommel auswechselbar zur Aufnahme von max. 30 m C-Flachschlauch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2DE3C72C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81FC08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30 m C-42-Flachschlauch nach DIN 14811, im Schlauch eingebunden zwei C-Festkupplungen aus Aluminium nach DIN 14332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5299933D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lastRenderedPageBreak/>
        <w:t xml:space="preserve">CM-Strahlrohr nach DIN 14365, schaltbar von „Zu“ auf „Sprühstrahl“ zu „Vollstrahl“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4316540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Aluminium nach DIN 14332 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7EEC566F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BEE6141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Bedienungsanleitung „Wandhydranten mit Flachschlauch“ als Selbstklebefolie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385ED2F6" w14:textId="553DDF34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38307EE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CC4C41">
        <w:rPr>
          <w:rFonts w:ascii="MS Mincho" w:eastAsia="MS Mincho" w:hAnsi="MS Mincho" w:cs="MS Mincho"/>
          <w:sz w:val="22"/>
          <w:szCs w:val="22"/>
        </w:rPr>
        <w:t> </w:t>
      </w:r>
    </w:p>
    <w:p w14:paraId="208CD115" w14:textId="2B545F08" w:rsidR="00CC4C41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4C134442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mit Flachschlauch </w:t>
      </w:r>
    </w:p>
    <w:p w14:paraId="01E0E240" w14:textId="77777777" w:rsidR="00CC4C41" w:rsidRPr="000F5862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21D9012F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AF005A">
        <w:rPr>
          <w:rFonts w:ascii="Courier New" w:eastAsia="MS Mincho" w:hAnsi="Courier New" w:cs="Courier New"/>
          <w:bCs/>
          <w:sz w:val="22"/>
          <w:szCs w:val="22"/>
        </w:rPr>
        <w:t>611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D661CA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7C173D7A" w14:textId="77777777" w:rsidR="00D52363" w:rsidRDefault="00D52363" w:rsidP="00D52363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229E5E31" w14:textId="77777777" w:rsidR="00D52363" w:rsidRDefault="00D52363" w:rsidP="00D52363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D52363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E0241"/>
    <w:rsid w:val="000F5862"/>
    <w:rsid w:val="0010633F"/>
    <w:rsid w:val="001111B8"/>
    <w:rsid w:val="00111D59"/>
    <w:rsid w:val="00162D6C"/>
    <w:rsid w:val="001A783A"/>
    <w:rsid w:val="001F07B5"/>
    <w:rsid w:val="00225B7C"/>
    <w:rsid w:val="00270B91"/>
    <w:rsid w:val="002B4E62"/>
    <w:rsid w:val="00310B6C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16992"/>
    <w:rsid w:val="0055613F"/>
    <w:rsid w:val="005907F5"/>
    <w:rsid w:val="005A1B93"/>
    <w:rsid w:val="005C370F"/>
    <w:rsid w:val="00610F9E"/>
    <w:rsid w:val="00625D3F"/>
    <w:rsid w:val="0063429D"/>
    <w:rsid w:val="0064045E"/>
    <w:rsid w:val="006408B8"/>
    <w:rsid w:val="00641D61"/>
    <w:rsid w:val="00655515"/>
    <w:rsid w:val="006A5CAB"/>
    <w:rsid w:val="00707E23"/>
    <w:rsid w:val="00744C55"/>
    <w:rsid w:val="00755C2C"/>
    <w:rsid w:val="007711F2"/>
    <w:rsid w:val="00786A42"/>
    <w:rsid w:val="00880DBF"/>
    <w:rsid w:val="008D6D56"/>
    <w:rsid w:val="008F06BB"/>
    <w:rsid w:val="009579C9"/>
    <w:rsid w:val="009C4347"/>
    <w:rsid w:val="00A316BB"/>
    <w:rsid w:val="00A73ECF"/>
    <w:rsid w:val="00A94D57"/>
    <w:rsid w:val="00AD5899"/>
    <w:rsid w:val="00AF005A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D0033D"/>
    <w:rsid w:val="00D460CF"/>
    <w:rsid w:val="00D475BA"/>
    <w:rsid w:val="00D52363"/>
    <w:rsid w:val="00D661CA"/>
    <w:rsid w:val="00D95E38"/>
    <w:rsid w:val="00DD5DEB"/>
    <w:rsid w:val="00E46E81"/>
    <w:rsid w:val="00E85606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2018-03-19T07:42:00Z</dcterms:created>
  <dcterms:modified xsi:type="dcterms:W3CDTF">2018-08-23T10:41:00Z</dcterms:modified>
</cp:coreProperties>
</file>