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DBF" w:rsidRDefault="00FE3DBF" w:rsidP="00FE3DBF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E3DBF">
        <w:rPr>
          <w:rFonts w:ascii="Courier New" w:eastAsia="Courier New" w:hAnsi="Courier New" w:cs="Courier New"/>
          <w:sz w:val="19"/>
        </w:rPr>
        <w:t>Fernanzeige FA 5</w:t>
      </w:r>
    </w:p>
    <w:p w:rsidR="00FE3DBF" w:rsidRPr="00FE3DBF" w:rsidRDefault="00FE3DBF" w:rsidP="00FE3DBF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FE3DBF" w:rsidRPr="00FE3DBF" w:rsidRDefault="00FE3DBF" w:rsidP="00FE3DBF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E3DBF">
        <w:rPr>
          <w:rFonts w:ascii="Courier New" w:eastAsia="Courier New" w:hAnsi="Courier New" w:cs="Courier New"/>
          <w:sz w:val="19"/>
        </w:rPr>
        <w:t>bestehend aus:</w:t>
      </w:r>
    </w:p>
    <w:p w:rsidR="00FE3DBF" w:rsidRPr="00FE3DBF" w:rsidRDefault="00FE3DBF" w:rsidP="00FE3DBF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E3DBF">
        <w:rPr>
          <w:rFonts w:ascii="Courier New" w:eastAsia="Courier New" w:hAnsi="Courier New" w:cs="Courier New"/>
          <w:sz w:val="19"/>
        </w:rPr>
        <w:t>grafischer Anzeigeeinheit mit Bedientastern</w:t>
      </w:r>
    </w:p>
    <w:p w:rsidR="00FE3DBF" w:rsidRPr="00FE3DBF" w:rsidRDefault="00FE3DBF" w:rsidP="00FE3DBF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E3DBF">
        <w:rPr>
          <w:rFonts w:ascii="Courier New" w:eastAsia="Courier New" w:hAnsi="Courier New" w:cs="Courier New"/>
          <w:sz w:val="19"/>
        </w:rPr>
        <w:t>im Einbaurahmen zum Schalttafeleinbau</w:t>
      </w:r>
    </w:p>
    <w:p w:rsidR="00FE3DBF" w:rsidRPr="00FE3DBF" w:rsidRDefault="00FE3DBF" w:rsidP="00FE3DBF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FE3DBF" w:rsidRPr="00FE3DBF" w:rsidRDefault="00FE3DBF" w:rsidP="00FE3DBF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E3DBF">
        <w:rPr>
          <w:rFonts w:ascii="Courier New" w:eastAsia="Courier New" w:hAnsi="Courier New" w:cs="Courier New"/>
          <w:sz w:val="19"/>
        </w:rPr>
        <w:t>- im grafischen Display</w:t>
      </w:r>
    </w:p>
    <w:p w:rsidR="00FE3DBF" w:rsidRPr="00FE3DBF" w:rsidRDefault="00FE3DBF" w:rsidP="00FE3DBF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 xml:space="preserve">- Leuchtdioden für: </w:t>
      </w:r>
      <w:r w:rsidRPr="00FE3DBF">
        <w:rPr>
          <w:rFonts w:ascii="Courier New" w:eastAsia="Courier New" w:hAnsi="Courier New" w:cs="Courier New"/>
          <w:sz w:val="19"/>
        </w:rPr>
        <w:t>- Betrieb</w:t>
      </w:r>
    </w:p>
    <w:p w:rsidR="00FE3DBF" w:rsidRPr="00FE3DBF" w:rsidRDefault="00FE3DBF" w:rsidP="00FE3DBF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E3DBF">
        <w:rPr>
          <w:rFonts w:ascii="Courier New" w:eastAsia="Courier New" w:hAnsi="Courier New" w:cs="Courier New"/>
          <w:sz w:val="19"/>
        </w:rPr>
        <w:t xml:space="preserve">                   </w:t>
      </w:r>
      <w:r>
        <w:rPr>
          <w:rFonts w:ascii="Courier New" w:eastAsia="Courier New" w:hAnsi="Courier New" w:cs="Courier New"/>
          <w:sz w:val="19"/>
        </w:rPr>
        <w:t xml:space="preserve"> </w:t>
      </w:r>
      <w:r w:rsidRPr="00FE3DBF">
        <w:rPr>
          <w:rFonts w:ascii="Courier New" w:eastAsia="Courier New" w:hAnsi="Courier New" w:cs="Courier New"/>
          <w:sz w:val="19"/>
        </w:rPr>
        <w:t>- Störung</w:t>
      </w:r>
    </w:p>
    <w:p w:rsidR="00FE3DBF" w:rsidRPr="00FE3DBF" w:rsidRDefault="00FE3DBF" w:rsidP="00FE3DBF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E3DBF">
        <w:rPr>
          <w:rFonts w:ascii="Courier New" w:eastAsia="Courier New" w:hAnsi="Courier New" w:cs="Courier New"/>
          <w:sz w:val="19"/>
        </w:rPr>
        <w:t xml:space="preserve">                   </w:t>
      </w:r>
      <w:r>
        <w:rPr>
          <w:rFonts w:ascii="Courier New" w:eastAsia="Courier New" w:hAnsi="Courier New" w:cs="Courier New"/>
          <w:sz w:val="19"/>
        </w:rPr>
        <w:t xml:space="preserve"> </w:t>
      </w:r>
      <w:r w:rsidRPr="00FE3DBF">
        <w:rPr>
          <w:rFonts w:ascii="Courier New" w:eastAsia="Courier New" w:hAnsi="Courier New" w:cs="Courier New"/>
          <w:sz w:val="19"/>
        </w:rPr>
        <w:t>- Service</w:t>
      </w:r>
    </w:p>
    <w:p w:rsidR="00FE3DBF" w:rsidRPr="00FE3DBF" w:rsidRDefault="00FE3DBF" w:rsidP="00FE3DBF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E3DBF">
        <w:rPr>
          <w:rFonts w:ascii="Courier New" w:eastAsia="Courier New" w:hAnsi="Courier New" w:cs="Courier New"/>
          <w:sz w:val="19"/>
        </w:rPr>
        <w:t xml:space="preserve">                   </w:t>
      </w:r>
      <w:r>
        <w:rPr>
          <w:rFonts w:ascii="Courier New" w:eastAsia="Courier New" w:hAnsi="Courier New" w:cs="Courier New"/>
          <w:sz w:val="19"/>
        </w:rPr>
        <w:t xml:space="preserve"> </w:t>
      </w:r>
      <w:r w:rsidRPr="00FE3DBF">
        <w:rPr>
          <w:rFonts w:ascii="Courier New" w:eastAsia="Courier New" w:hAnsi="Courier New" w:cs="Courier New"/>
          <w:sz w:val="19"/>
        </w:rPr>
        <w:t>- Löschwasserleitung gefüllt</w:t>
      </w:r>
    </w:p>
    <w:p w:rsidR="00FE3DBF" w:rsidRPr="00FE3DBF" w:rsidRDefault="00FE3DBF" w:rsidP="00FE3DBF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E3DBF">
        <w:rPr>
          <w:rFonts w:ascii="Courier New" w:eastAsia="Courier New" w:hAnsi="Courier New" w:cs="Courier New"/>
          <w:sz w:val="19"/>
        </w:rPr>
        <w:t xml:space="preserve">                   </w:t>
      </w:r>
      <w:r>
        <w:rPr>
          <w:rFonts w:ascii="Courier New" w:eastAsia="Courier New" w:hAnsi="Courier New" w:cs="Courier New"/>
          <w:sz w:val="19"/>
        </w:rPr>
        <w:t xml:space="preserve"> </w:t>
      </w:r>
      <w:r w:rsidRPr="00FE3DBF">
        <w:rPr>
          <w:rFonts w:ascii="Courier New" w:eastAsia="Courier New" w:hAnsi="Courier New" w:cs="Courier New"/>
          <w:sz w:val="19"/>
        </w:rPr>
        <w:t>- Energieversorgung gestört</w:t>
      </w:r>
    </w:p>
    <w:p w:rsidR="00FE3DBF" w:rsidRPr="00FE3DBF" w:rsidRDefault="00FE3DBF" w:rsidP="00FE3DBF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 xml:space="preserve">Bedientasten zum:   </w:t>
      </w:r>
      <w:r w:rsidRPr="00FE3DBF">
        <w:rPr>
          <w:rFonts w:ascii="Courier New" w:eastAsia="Courier New" w:hAnsi="Courier New" w:cs="Courier New"/>
          <w:sz w:val="19"/>
        </w:rPr>
        <w:t>- blättern vor/zurück</w:t>
      </w:r>
    </w:p>
    <w:p w:rsidR="00FE3DBF" w:rsidRPr="00FE3DBF" w:rsidRDefault="00FE3DBF" w:rsidP="00FE3DBF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E3DBF">
        <w:rPr>
          <w:rFonts w:ascii="Courier New" w:eastAsia="Courier New" w:hAnsi="Courier New" w:cs="Courier New"/>
          <w:sz w:val="19"/>
        </w:rPr>
        <w:t xml:space="preserve">                </w:t>
      </w:r>
      <w:r>
        <w:rPr>
          <w:rFonts w:ascii="Courier New" w:eastAsia="Courier New" w:hAnsi="Courier New" w:cs="Courier New"/>
          <w:sz w:val="19"/>
        </w:rPr>
        <w:t xml:space="preserve">    </w:t>
      </w:r>
      <w:r w:rsidRPr="00FE3DBF">
        <w:rPr>
          <w:rFonts w:ascii="Courier New" w:eastAsia="Courier New" w:hAnsi="Courier New" w:cs="Courier New"/>
          <w:sz w:val="19"/>
        </w:rPr>
        <w:t>- Eingabe bestätigen</w:t>
      </w:r>
    </w:p>
    <w:p w:rsidR="00FE3DBF" w:rsidRPr="00FE3DBF" w:rsidRDefault="00FE3DBF" w:rsidP="00FE3DBF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E3DBF">
        <w:rPr>
          <w:rFonts w:ascii="Courier New" w:eastAsia="Courier New" w:hAnsi="Courier New" w:cs="Courier New"/>
          <w:sz w:val="19"/>
        </w:rPr>
        <w:t xml:space="preserve">               </w:t>
      </w:r>
      <w:r>
        <w:rPr>
          <w:rFonts w:ascii="Courier New" w:eastAsia="Courier New" w:hAnsi="Courier New" w:cs="Courier New"/>
          <w:sz w:val="19"/>
        </w:rPr>
        <w:t xml:space="preserve">    </w:t>
      </w:r>
      <w:r w:rsidRPr="00FE3DBF">
        <w:rPr>
          <w:rFonts w:ascii="Courier New" w:eastAsia="Courier New" w:hAnsi="Courier New" w:cs="Courier New"/>
          <w:sz w:val="19"/>
        </w:rPr>
        <w:t xml:space="preserve"> - Abbruch (ESC)</w:t>
      </w:r>
    </w:p>
    <w:p w:rsidR="00FE3DBF" w:rsidRDefault="00FE3DBF" w:rsidP="00FE3DBF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E3DBF">
        <w:rPr>
          <w:rFonts w:ascii="Courier New" w:eastAsia="Courier New" w:hAnsi="Courier New" w:cs="Courier New"/>
          <w:sz w:val="19"/>
        </w:rPr>
        <w:t xml:space="preserve">                </w:t>
      </w:r>
      <w:r>
        <w:rPr>
          <w:rFonts w:ascii="Courier New" w:eastAsia="Courier New" w:hAnsi="Courier New" w:cs="Courier New"/>
          <w:sz w:val="19"/>
        </w:rPr>
        <w:t xml:space="preserve">    - </w:t>
      </w:r>
      <w:r w:rsidRPr="00FE3DBF">
        <w:rPr>
          <w:rFonts w:ascii="Courier New" w:eastAsia="Courier New" w:hAnsi="Courier New" w:cs="Courier New"/>
          <w:sz w:val="19"/>
        </w:rPr>
        <w:t>Zurücksetzen</w:t>
      </w:r>
      <w:r>
        <w:rPr>
          <w:rFonts w:ascii="Courier New" w:eastAsia="Courier New" w:hAnsi="Courier New" w:cs="Courier New"/>
          <w:sz w:val="19"/>
        </w:rPr>
        <w:t xml:space="preserve"> </w:t>
      </w:r>
      <w:r w:rsidRPr="00FE3DBF">
        <w:rPr>
          <w:rFonts w:ascii="Courier New" w:eastAsia="Courier New" w:hAnsi="Courier New" w:cs="Courier New"/>
          <w:sz w:val="19"/>
        </w:rPr>
        <w:t>(</w:t>
      </w:r>
      <w:proofErr w:type="spellStart"/>
      <w:r w:rsidRPr="00FE3DBF">
        <w:rPr>
          <w:rFonts w:ascii="Courier New" w:eastAsia="Courier New" w:hAnsi="Courier New" w:cs="Courier New"/>
          <w:sz w:val="19"/>
        </w:rPr>
        <w:t>Reset</w:t>
      </w:r>
      <w:proofErr w:type="spellEnd"/>
      <w:r w:rsidRPr="00FE3DBF">
        <w:rPr>
          <w:rFonts w:ascii="Courier New" w:eastAsia="Courier New" w:hAnsi="Courier New" w:cs="Courier New"/>
          <w:sz w:val="19"/>
        </w:rPr>
        <w:t>)</w:t>
      </w:r>
    </w:p>
    <w:p w:rsidR="00FE3DBF" w:rsidRPr="00EE4E79" w:rsidRDefault="00FE3DBF" w:rsidP="00FE3DBF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bookmarkStart w:id="0" w:name="_GoBack"/>
      <w:bookmarkEnd w:id="0"/>
    </w:p>
    <w:p w:rsidR="00FE3DBF" w:rsidRDefault="00FE3DBF" w:rsidP="00FE3DBF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r>
        <w:rPr>
          <w:rFonts w:ascii="Courier New" w:eastAsia="Courier New" w:hAnsi="Courier New" w:cs="Courier New"/>
          <w:sz w:val="19"/>
          <w:u w:val="single"/>
        </w:rPr>
        <w:t>Liefernachweis:</w:t>
      </w:r>
    </w:p>
    <w:p w:rsidR="00FE3DBF" w:rsidRDefault="00FE3DBF" w:rsidP="00FE3DBF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</w:p>
    <w:p w:rsidR="00FE3DBF" w:rsidRDefault="00FE3DBF" w:rsidP="00FE3DBF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>
        <w:rPr>
          <w:rFonts w:ascii="Courier New" w:eastAsia="Courier New" w:hAnsi="Courier New" w:cs="Courier New"/>
          <w:sz w:val="19"/>
        </w:rPr>
        <w:t>Lemhöfer</w:t>
      </w:r>
      <w:proofErr w:type="spellEnd"/>
      <w:r>
        <w:rPr>
          <w:rFonts w:ascii="Courier New" w:eastAsia="Courier New" w:hAnsi="Courier New" w:cs="Courier New"/>
          <w:sz w:val="19"/>
        </w:rPr>
        <w:t xml:space="preserve"> Dienstleistungen</w:t>
      </w:r>
    </w:p>
    <w:p w:rsidR="00FE3DBF" w:rsidRDefault="00FE3DBF" w:rsidP="00FE3DBF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Peter-Sander-Straße 43</w:t>
      </w:r>
    </w:p>
    <w:p w:rsidR="00FE3DBF" w:rsidRDefault="00FE3DBF" w:rsidP="00FE3DBF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55252 Mainz-Kastel</w:t>
      </w:r>
    </w:p>
    <w:p w:rsidR="00FE3DBF" w:rsidRDefault="00FE3DBF" w:rsidP="00FE3DBF">
      <w:hyperlink r:id="rId4">
        <w:r>
          <w:rPr>
            <w:rFonts w:ascii="Courier New" w:eastAsia="Courier New" w:hAnsi="Courier New" w:cs="Courier New"/>
            <w:color w:val="0000FF"/>
            <w:sz w:val="19"/>
            <w:u w:val="single"/>
          </w:rPr>
          <w:t>www.loeschwassersysteme.com</w:t>
        </w:r>
      </w:hyperlink>
    </w:p>
    <w:p w:rsidR="00E21330" w:rsidRDefault="00FE3DBF"/>
    <w:sectPr w:rsidR="00E21330" w:rsidSect="00322E4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BF"/>
    <w:rsid w:val="00322E4B"/>
    <w:rsid w:val="00EC5D1A"/>
    <w:rsid w:val="00FE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E1524D"/>
  <w15:chartTrackingRefBased/>
  <w15:docId w15:val="{997A93FE-F858-3F42-8C65-AD145F8A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E3DBF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eschwassersysteme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569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z5k0ttid4m@hsrheinmain.onmicrosoft.com</dc:creator>
  <cp:keywords/>
  <dc:description/>
  <cp:lastModifiedBy>z5k0ttid4m@hsrheinmain.onmicrosoft.com</cp:lastModifiedBy>
  <cp:revision>1</cp:revision>
  <dcterms:created xsi:type="dcterms:W3CDTF">2018-09-27T12:52:00Z</dcterms:created>
  <dcterms:modified xsi:type="dcterms:W3CDTF">2018-09-27T13:01:00Z</dcterms:modified>
</cp:coreProperties>
</file>